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E4F9" w14:textId="4A95CA95" w:rsidR="00556B81" w:rsidRPr="00944B31" w:rsidRDefault="00556B81">
      <w:pPr>
        <w:rPr>
          <w:rFonts w:ascii="Calibri" w:hAnsi="Calibri" w:cs="Calibri"/>
        </w:rPr>
      </w:pPr>
      <w:r w:rsidRPr="00944B31">
        <w:rPr>
          <w:rFonts w:ascii="Calibri" w:hAnsi="Calibri" w:cs="Calibri"/>
        </w:rPr>
        <w:t>Toelichting Collecten</w:t>
      </w:r>
      <w:r w:rsidR="00944B31">
        <w:rPr>
          <w:rFonts w:ascii="Calibri" w:hAnsi="Calibri" w:cs="Calibri"/>
        </w:rPr>
        <w:t xml:space="preserve"> april t/m juni</w:t>
      </w:r>
      <w:r w:rsidR="00D910A0">
        <w:rPr>
          <w:rFonts w:ascii="Calibri" w:hAnsi="Calibri" w:cs="Calibri"/>
        </w:rPr>
        <w:t xml:space="preserve"> 2024</w:t>
      </w:r>
    </w:p>
    <w:p w14:paraId="321BA076" w14:textId="77777777" w:rsidR="00556B81" w:rsidRPr="00944B31" w:rsidRDefault="00556B81" w:rsidP="00556B81">
      <w:pPr>
        <w:rPr>
          <w:rFonts w:ascii="Calibri" w:hAnsi="Calibri" w:cs="Calibri"/>
          <w:b/>
          <w:bCs/>
        </w:rPr>
      </w:pPr>
      <w:r w:rsidRPr="00944B31">
        <w:rPr>
          <w:rFonts w:ascii="Calibri" w:hAnsi="Calibri" w:cs="Calibri"/>
          <w:b/>
          <w:bCs/>
        </w:rPr>
        <w:t>7 april Stille hulp</w:t>
      </w:r>
    </w:p>
    <w:p w14:paraId="587F4AE5" w14:textId="77777777" w:rsidR="00556B81" w:rsidRPr="00944B31" w:rsidRDefault="00556B81" w:rsidP="00556B81">
      <w:pPr>
        <w:spacing w:line="240" w:lineRule="auto"/>
        <w:rPr>
          <w:rFonts w:ascii="Calibri" w:hAnsi="Calibri" w:cs="Calibri"/>
        </w:rPr>
      </w:pPr>
      <w:r w:rsidRPr="00944B31">
        <w:rPr>
          <w:rFonts w:ascii="Calibri" w:eastAsia="Times New Roman" w:hAnsi="Calibri" w:cs="Calibri"/>
          <w:color w:val="000000"/>
          <w:lang w:eastAsia="nl-NL"/>
        </w:rPr>
        <w:t>Eén op de vijf Amsterdammers leeft in armoede, van de kinderen zelfs één op de vier. Niet alleen buiten of aan de rand van onze Lutherse gemeenschap, maar ook daarbinnen. Ook Amstelveen en Haarlem hebben een arme kant. Gemeentediakenen en het Diaconaal Centrum ‘In de Zwaan’ komen ermee in aanraking, en proberen te helpen. Vaak door mee te zoeken naar zogenaamde voorliggende voorzieningen (recht op toelagen en subsidies, kwijtscheldingsmogelijkheden etc.), maar soms vallen mensen tussen wal en schip en moet er financiële bijstand geleverd worden. De Diaconie helpt dan waar geen andere helpers zijn, ongeacht geloof of afkomst. Dit gebeurt met zorg en onder strikte geheimhouding, immers voor de meeste mensen is het niet gemakkelijk om hulp te vragen. Met uw bijdrage kunnen we doorgaan met het geven van deze stille hulp aan gemeenteleden en stadgenoten.</w:t>
      </w:r>
    </w:p>
    <w:p w14:paraId="2A3292A8" w14:textId="50EFB60E" w:rsidR="00556B81" w:rsidRPr="00944B31" w:rsidRDefault="00556B81" w:rsidP="00556B81">
      <w:pPr>
        <w:spacing w:line="240" w:lineRule="auto"/>
        <w:rPr>
          <w:rFonts w:ascii="Calibri" w:hAnsi="Calibri" w:cs="Calibri"/>
          <w:iCs/>
        </w:rPr>
      </w:pPr>
      <w:r w:rsidRPr="00944B31">
        <w:rPr>
          <w:rFonts w:ascii="Calibri" w:hAnsi="Calibri" w:cs="Calibri"/>
          <w:b/>
          <w:bCs/>
        </w:rPr>
        <w:t xml:space="preserve">14 april VPSG </w:t>
      </w:r>
      <w:r w:rsidRPr="00944B31">
        <w:rPr>
          <w:rFonts w:ascii="Calibri" w:hAnsi="Calibri" w:cs="Calibri"/>
          <w:b/>
          <w:bCs/>
          <w:iCs/>
        </w:rPr>
        <w:t>Advies en ondersteuning bij seksueel geweld, godsdienst en zingeving</w:t>
      </w:r>
      <w:r w:rsidRPr="00944B31">
        <w:rPr>
          <w:rFonts w:ascii="Calibri" w:hAnsi="Calibri" w:cs="Calibri"/>
          <w:iCs/>
        </w:rPr>
        <w:br/>
      </w:r>
      <w:r w:rsidRPr="00944B31">
        <w:rPr>
          <w:rFonts w:ascii="Calibri" w:hAnsi="Calibri" w:cs="Calibri"/>
          <w:iCs/>
        </w:rPr>
        <w:br/>
        <w:t xml:space="preserve">Seksueel misbruik kan iedereen overkomen. Man, vrouw, jongen en meisje. Met veel of weinig opleiding, uit alle sociale milieus, kerkelijk of niet-kerkelijk. Recente onderzoeken laten zien dat in ons land meer dan één op de drie vrouwen en meer dan één op de tien mannen rondlopen met ervaringen van seksueel misbruik of ander seksueel geweld. De gevolgen kunnen ingrijpend zijn, en verschillen voor vrouwen en mannen. Sommigen hebben psychische problemen, verdriet, herbelevingen, last van slapeloosheid of woede, zijn overgevoelig voor aanrakingen. Dit kan leiden tot relatieproblemen, sociaal isolement of werkeloosheid. Anderen lijken er weinig last van te hebben in hun verdere leven. Maar ineens kan toch weer pijn en verdriet naar boven komen. Dan kan iemand zich weer net zo eenzaam voelen als vroeger, toen het gebeurde. </w:t>
      </w:r>
      <w:r w:rsidRPr="00944B31">
        <w:rPr>
          <w:rFonts w:ascii="Calibri" w:hAnsi="Calibri" w:cs="Calibri"/>
          <w:iCs/>
        </w:rPr>
        <w:br/>
        <w:t xml:space="preserve">Zo hoeft het niet te blijven. Er is een weg naar herstel en nieuwe levensvreugde. Onder ogen zien wat er gebeurd is, is de eerste stap. De </w:t>
      </w:r>
      <w:hyperlink r:id="rId4" w:history="1">
        <w:r w:rsidRPr="00944B31">
          <w:rPr>
            <w:rStyle w:val="Hyperlink"/>
            <w:rFonts w:ascii="Calibri" w:hAnsi="Calibri" w:cs="Calibri"/>
            <w:iCs/>
          </w:rPr>
          <w:t>Stichting VPSG voor advies en ondersteuning bij seksueel geweld</w:t>
        </w:r>
      </w:hyperlink>
      <w:r w:rsidRPr="00944B31">
        <w:rPr>
          <w:rFonts w:ascii="Calibri" w:hAnsi="Calibri" w:cs="Calibri"/>
          <w:iCs/>
        </w:rPr>
        <w:t xml:space="preserve"> heeft ervaren counselors, mensen met geduld en uithoudingsvermogen, met een luisterend oor om donkere levensverhalen te verdragen. Zij helpen nieuwe wegen verkennen. Want niemand hoeft alleen te staan! Ons motto is: praat erover! Omdat blijven zwijgen ondragelijk is. </w:t>
      </w:r>
      <w:r w:rsidRPr="00944B31">
        <w:rPr>
          <w:rFonts w:ascii="Calibri" w:hAnsi="Calibri" w:cs="Calibri"/>
          <w:iCs/>
        </w:rPr>
        <w:br/>
        <w:t>Vandaag collecteren we voor het werk van VPSG.</w:t>
      </w:r>
    </w:p>
    <w:p w14:paraId="7BB3EAAD" w14:textId="77777777" w:rsidR="001E17CE" w:rsidRPr="00944B31" w:rsidRDefault="00556B81" w:rsidP="00556B81">
      <w:pPr>
        <w:rPr>
          <w:rFonts w:ascii="Calibri" w:hAnsi="Calibri" w:cs="Calibri"/>
          <w:b/>
          <w:bCs/>
        </w:rPr>
      </w:pPr>
      <w:r w:rsidRPr="00944B31">
        <w:rPr>
          <w:rFonts w:ascii="Calibri" w:hAnsi="Calibri" w:cs="Calibri"/>
          <w:b/>
          <w:bCs/>
        </w:rPr>
        <w:t>21 april Stem in de Stad</w:t>
      </w:r>
    </w:p>
    <w:p w14:paraId="45B10226" w14:textId="09D16849" w:rsidR="001E17CE" w:rsidRPr="00944B31" w:rsidRDefault="00000000" w:rsidP="00556B81">
      <w:pPr>
        <w:rPr>
          <w:rFonts w:ascii="Calibri" w:hAnsi="Calibri" w:cs="Calibri"/>
        </w:rPr>
      </w:pPr>
      <w:hyperlink r:id="rId5" w:history="1">
        <w:r w:rsidR="001E17CE" w:rsidRPr="00944B31">
          <w:rPr>
            <w:rStyle w:val="Hyperlink"/>
            <w:rFonts w:ascii="Calibri" w:hAnsi="Calibri" w:cs="Calibri"/>
            <w:iCs/>
          </w:rPr>
          <w:t>Stem in de Stad</w:t>
        </w:r>
      </w:hyperlink>
      <w:r w:rsidR="001E17CE" w:rsidRPr="00944B31">
        <w:rPr>
          <w:rFonts w:ascii="Calibri" w:hAnsi="Calibri" w:cs="Calibri"/>
          <w:iCs/>
        </w:rPr>
        <w:t xml:space="preserve"> staat voor het gezamenlijke diaconale werk van de kerken in Haarlem (</w:t>
      </w:r>
      <w:proofErr w:type="gramStart"/>
      <w:r w:rsidR="001E17CE" w:rsidRPr="00944B31">
        <w:rPr>
          <w:rFonts w:ascii="Calibri" w:hAnsi="Calibri" w:cs="Calibri"/>
          <w:iCs/>
        </w:rPr>
        <w:t>waaronder</w:t>
      </w:r>
      <w:proofErr w:type="gramEnd"/>
      <w:r w:rsidR="001E17CE" w:rsidRPr="00944B31">
        <w:rPr>
          <w:rFonts w:ascii="Calibri" w:hAnsi="Calibri" w:cs="Calibri"/>
          <w:iCs/>
        </w:rPr>
        <w:t xml:space="preserve"> onze eigen lutherse gemeente). Op de Nieuwe Groenmarkt 22 is het aanloopcentrum, een gastvrije plek in het hart van de stad voor iedereen die behoefte heeft aan ontmoeting, aandacht en natuurlijk een kopje koffie of thee. Veel gasten voelen zich eenzaam en/of thuisloos. Daarnaast is er het sociale inloopspreekuur ‘Loket in de stad’, een spreekuur en ‘wereldhuis’ voor vluchtelingen en migranten, Eethuis (3x per week), het Straatpastoraat en het Stiltecentrum. De Diaconie vindt oecumenische diaconale ‘front’-plekken als deze van groot belang en steunt – met uw hulp - Stem in de Stad van harte.</w:t>
      </w:r>
      <w:r w:rsidR="001E17CE" w:rsidRPr="00944B31">
        <w:rPr>
          <w:rFonts w:ascii="Calibri" w:hAnsi="Calibri" w:cs="Calibri"/>
        </w:rPr>
        <w:br/>
      </w:r>
    </w:p>
    <w:p w14:paraId="089E7B24" w14:textId="2D03676B" w:rsidR="006A505F" w:rsidRPr="00944B31" w:rsidRDefault="00556B81" w:rsidP="006A505F">
      <w:pPr>
        <w:rPr>
          <w:rFonts w:ascii="Calibri" w:hAnsi="Calibri" w:cs="Calibri"/>
        </w:rPr>
      </w:pPr>
      <w:r w:rsidRPr="00944B31">
        <w:rPr>
          <w:rFonts w:ascii="Calibri" w:hAnsi="Calibri" w:cs="Calibri"/>
          <w:b/>
          <w:bCs/>
        </w:rPr>
        <w:t>28 april Vrije diaconale collecte</w:t>
      </w:r>
      <w:r w:rsidR="006A505F" w:rsidRPr="00944B31">
        <w:rPr>
          <w:rFonts w:ascii="Calibri" w:hAnsi="Calibri" w:cs="Calibri"/>
          <w:color w:val="000000"/>
        </w:rPr>
        <w:t xml:space="preserve"> zie de mededelingen van de diakenen in uw Brandpunt.</w:t>
      </w:r>
    </w:p>
    <w:p w14:paraId="792500F8" w14:textId="77777777" w:rsidR="006A505F" w:rsidRPr="00944B31" w:rsidRDefault="00556B81" w:rsidP="00556B81">
      <w:pPr>
        <w:rPr>
          <w:rFonts w:ascii="Calibri" w:hAnsi="Calibri" w:cs="Calibri"/>
          <w:b/>
          <w:bCs/>
        </w:rPr>
      </w:pPr>
      <w:r w:rsidRPr="00944B31">
        <w:rPr>
          <w:rFonts w:ascii="Calibri" w:hAnsi="Calibri" w:cs="Calibri"/>
          <w:b/>
          <w:bCs/>
        </w:rPr>
        <w:lastRenderedPageBreak/>
        <w:t>5 mei Gemeentediaconaat</w:t>
      </w:r>
    </w:p>
    <w:p w14:paraId="06906AB8" w14:textId="77777777" w:rsidR="006A505F" w:rsidRPr="00944B31" w:rsidRDefault="006A505F" w:rsidP="006A505F">
      <w:pPr>
        <w:spacing w:before="100" w:beforeAutospacing="1" w:after="100" w:afterAutospacing="1" w:line="240" w:lineRule="auto"/>
        <w:rPr>
          <w:rFonts w:ascii="Calibri" w:eastAsia="Times New Roman" w:hAnsi="Calibri" w:cs="Calibri"/>
          <w:color w:val="000000"/>
          <w:lang w:eastAsia="nl-NL"/>
        </w:rPr>
      </w:pPr>
      <w:r w:rsidRPr="00944B31">
        <w:rPr>
          <w:rFonts w:ascii="Calibri" w:eastAsia="Times New Roman" w:hAnsi="Calibri" w:cs="Calibri"/>
          <w:color w:val="000000"/>
          <w:lang w:eastAsia="nl-NL"/>
        </w:rPr>
        <w:t xml:space="preserve">De Diaconie zet zich in voor het ‘omzien naar elkaar’ in en rond onze Lutherse gemeenschap. Diakenen en diaconale vrijwilligers geven vaak ‘achter de coulissen’ aandacht aan gemeenteleden en buurtgenoten door middel van een bloemetje, een attentie etc. Zulke aandacht kan het leed ten gevolge van bijv. eenzaamheid, verdriet, werkloosheid, pijn en depressie niet wegnemen, maar wel dragelijker maken. Mensen hebben immers mensen nodig. Regelmatig worden er in de Brandpunten sociale activiteiten georganiseerd en/of gesteund. Zo bouwen we samen aan een diaconale gemeenschap. Bouwt u mee? Dat kan door zelf ook oog te hebben voor de ander, tijd te geven, een kaartje te sturen, te bidden voor iemand en door uw bijdrage aan de diaconale collecte. </w:t>
      </w:r>
    </w:p>
    <w:p w14:paraId="626297B8" w14:textId="00A0BAC0" w:rsidR="00741F4C" w:rsidRPr="00741F4C" w:rsidRDefault="00944B31" w:rsidP="00741F4C">
      <w:pPr>
        <w:pStyle w:val="Default"/>
        <w:rPr>
          <w:rFonts w:ascii="Calibri" w:hAnsi="Calibri" w:cs="Calibri"/>
          <w14:ligatures w14:val="standardContextual"/>
        </w:rPr>
      </w:pPr>
      <w:r w:rsidRPr="00944B31">
        <w:rPr>
          <w:rFonts w:ascii="Calibri" w:hAnsi="Calibri" w:cs="Calibri"/>
          <w:b/>
          <w:bCs/>
        </w:rPr>
        <w:t xml:space="preserve">9 mei </w:t>
      </w:r>
      <w:r w:rsidR="006A505F" w:rsidRPr="00944B31">
        <w:rPr>
          <w:rFonts w:ascii="Calibri" w:hAnsi="Calibri" w:cs="Calibri"/>
          <w:b/>
          <w:bCs/>
        </w:rPr>
        <w:t>Hemelvaartsdag</w:t>
      </w:r>
      <w:r w:rsidR="00741F4C">
        <w:rPr>
          <w:rFonts w:ascii="Calibri" w:hAnsi="Calibri" w:cs="Calibri"/>
          <w:b/>
          <w:bCs/>
        </w:rPr>
        <w:t xml:space="preserve"> </w:t>
      </w:r>
      <w:r w:rsidR="00741F4C" w:rsidRPr="00741F4C">
        <w:rPr>
          <w:rFonts w:ascii="Calibri" w:hAnsi="Calibri" w:cs="Calibri"/>
          <w:b/>
          <w:bCs/>
          <w:sz w:val="23"/>
          <w:szCs w:val="23"/>
        </w:rPr>
        <w:t>ELCJHL</w:t>
      </w:r>
    </w:p>
    <w:p w14:paraId="1A99F0DE" w14:textId="1444B477" w:rsidR="00D4788C" w:rsidRPr="00E25C6F" w:rsidRDefault="00741F4C" w:rsidP="00556B81">
      <w:pPr>
        <w:rPr>
          <w:rFonts w:ascii="Calibri" w:hAnsi="Calibri" w:cs="Calibri"/>
        </w:rPr>
      </w:pPr>
      <w:r>
        <w:rPr>
          <w:rFonts w:ascii="Calibri" w:hAnsi="Calibri" w:cs="Calibri"/>
          <w:b/>
          <w:bCs/>
        </w:rPr>
        <w:br/>
      </w:r>
      <w:r>
        <w:rPr>
          <w:rFonts w:ascii="Calibri" w:hAnsi="Calibri" w:cs="Calibri"/>
        </w:rPr>
        <w:t xml:space="preserve">We ondersteunen vandaag een educatief programma van de Evangelische Lutherse kerk in Jordanië en het Heilige Land. Het doel is om Palestijnse jongeren, zowel christen als moslim, goed onderwijs te bieden. Daarbij gaat het om jongeren met verschillende achtergronden. Een overkoepelend doel van de scholen is om </w:t>
      </w:r>
      <w:r w:rsidR="00E25C6F">
        <w:rPr>
          <w:rFonts w:ascii="Calibri" w:hAnsi="Calibri" w:cs="Calibri"/>
        </w:rPr>
        <w:t xml:space="preserve">verbinding en inclusiviteit binnen de </w:t>
      </w:r>
      <w:r>
        <w:rPr>
          <w:rFonts w:ascii="Calibri" w:hAnsi="Calibri" w:cs="Calibri"/>
        </w:rPr>
        <w:t xml:space="preserve">samenleving </w:t>
      </w:r>
      <w:r w:rsidR="00E25C6F">
        <w:rPr>
          <w:rFonts w:ascii="Calibri" w:hAnsi="Calibri" w:cs="Calibri"/>
        </w:rPr>
        <w:t xml:space="preserve">te bewerkstelligen. </w:t>
      </w:r>
      <w:r w:rsidR="00E42084">
        <w:rPr>
          <w:rFonts w:ascii="Calibri" w:hAnsi="Calibri" w:cs="Calibri"/>
        </w:rPr>
        <w:t xml:space="preserve">Binnen de scholen is een krachtige visie van vrede en gerechtigheid die noodzakelijk zijn voor het overbruggen van alle verschillende gemeenschappen die hier samen moeten leven. </w:t>
      </w:r>
      <w:r>
        <w:rPr>
          <w:rFonts w:ascii="Calibri" w:hAnsi="Calibri" w:cs="Calibri"/>
        </w:rPr>
        <w:t xml:space="preserve">Dit was altijd al complex, maar in de huidige oorlog die gaande is, is het heel moeilijk. </w:t>
      </w:r>
      <w:r w:rsidR="00E42084">
        <w:rPr>
          <w:rFonts w:ascii="Calibri" w:hAnsi="Calibri" w:cs="Calibri"/>
        </w:rPr>
        <w:t xml:space="preserve">We steunen onze broeders en zusters van harte in deze moeilijke tijd en daarin kan deze collecte helpen. </w:t>
      </w:r>
    </w:p>
    <w:p w14:paraId="36E1D0C6" w14:textId="77777777" w:rsidR="00726F5D" w:rsidRPr="00726F5D" w:rsidRDefault="00556B81" w:rsidP="00726F5D">
      <w:pPr>
        <w:spacing w:line="240" w:lineRule="auto"/>
        <w:rPr>
          <w:rFonts w:ascii="Calibri" w:hAnsi="Calibri" w:cs="Calibri"/>
          <w:b/>
          <w:bCs/>
        </w:rPr>
      </w:pPr>
      <w:r w:rsidRPr="00944B31">
        <w:rPr>
          <w:rFonts w:ascii="Calibri" w:hAnsi="Calibri" w:cs="Calibri"/>
          <w:b/>
          <w:bCs/>
        </w:rPr>
        <w:t xml:space="preserve">12 mei (Wezenzondag) </w:t>
      </w:r>
      <w:r w:rsidR="00726F5D">
        <w:rPr>
          <w:rFonts w:ascii="Calibri" w:hAnsi="Calibri" w:cs="Calibri"/>
          <w:b/>
          <w:bCs/>
        </w:rPr>
        <w:t>Levvel</w:t>
      </w:r>
    </w:p>
    <w:p w14:paraId="4BE41AC9" w14:textId="2E0924EE" w:rsidR="00556B81" w:rsidRPr="00726F5D" w:rsidRDefault="00726F5D" w:rsidP="00726F5D">
      <w:pPr>
        <w:spacing w:line="240" w:lineRule="auto"/>
        <w:rPr>
          <w:rFonts w:ascii="Calibri" w:hAnsi="Calibri" w:cs="Calibri"/>
          <w:b/>
          <w:bCs/>
        </w:rPr>
      </w:pPr>
      <w:r w:rsidRPr="00726F5D">
        <w:rPr>
          <w:rFonts w:ascii="Calibri" w:hAnsi="Calibri" w:cs="Calibri"/>
        </w:rPr>
        <w:t xml:space="preserve">Levvel geeft specialistische jeugdhulpverlening. </w:t>
      </w:r>
      <w:r w:rsidR="00556B81" w:rsidRPr="00726F5D">
        <w:rPr>
          <w:rFonts w:ascii="Calibri" w:hAnsi="Calibri" w:cs="Calibri"/>
          <w:b/>
          <w:bCs/>
        </w:rPr>
        <w:t xml:space="preserve"> </w:t>
      </w:r>
      <w:r>
        <w:rPr>
          <w:rFonts w:ascii="Calibri" w:hAnsi="Calibri" w:cs="Calibri"/>
        </w:rPr>
        <w:t xml:space="preserve">Zij </w:t>
      </w:r>
      <w:r w:rsidRPr="00726F5D">
        <w:rPr>
          <w:rFonts w:ascii="Calibri" w:hAnsi="Calibri" w:cs="Calibri"/>
        </w:rPr>
        <w:t>helpen kinderen, jongeren en (pleeg)gezinnen in lastige situaties weer op weg. Zodat ze met een stevige basis de toekomst tegemoet kunnen. Levvel biedt alle hulp onder één dak: van opvoedondersteuning tot specialistische jeugdhulp en zelfs complexe psychiatrische zorg.</w:t>
      </w:r>
      <w:r>
        <w:rPr>
          <w:rFonts w:ascii="Calibri" w:hAnsi="Calibri" w:cs="Calibri"/>
        </w:rPr>
        <w:t xml:space="preserve"> Als diaconie ondersteunen wij dit werk al heel lang (eerst als </w:t>
      </w:r>
      <w:r w:rsidR="00664295">
        <w:rPr>
          <w:rFonts w:ascii="Calibri" w:hAnsi="Calibri" w:cs="Calibri"/>
        </w:rPr>
        <w:t>S</w:t>
      </w:r>
      <w:r>
        <w:rPr>
          <w:rFonts w:ascii="Calibri" w:hAnsi="Calibri" w:cs="Calibri"/>
        </w:rPr>
        <w:t>pirit dat in 202</w:t>
      </w:r>
      <w:r w:rsidR="00664295">
        <w:rPr>
          <w:rFonts w:ascii="Calibri" w:hAnsi="Calibri" w:cs="Calibri"/>
        </w:rPr>
        <w:t>0</w:t>
      </w:r>
      <w:r>
        <w:rPr>
          <w:rFonts w:ascii="Calibri" w:hAnsi="Calibri" w:cs="Calibri"/>
        </w:rPr>
        <w:t xml:space="preserve"> gefuseerd </w:t>
      </w:r>
      <w:r w:rsidR="00664295">
        <w:rPr>
          <w:rFonts w:ascii="Calibri" w:hAnsi="Calibri" w:cs="Calibri"/>
        </w:rPr>
        <w:t>is en nu Levvel heet</w:t>
      </w:r>
      <w:r>
        <w:rPr>
          <w:rFonts w:ascii="Calibri" w:hAnsi="Calibri" w:cs="Calibri"/>
        </w:rPr>
        <w:t>). Wij ondersteunen concreet Uni</w:t>
      </w:r>
      <w:r w:rsidR="00664295">
        <w:rPr>
          <w:rFonts w:ascii="Calibri" w:hAnsi="Calibri" w:cs="Calibri"/>
        </w:rPr>
        <w:t xml:space="preserve">q. Het Uniq team zal een aanbod verzorgen voor jongeren met vragen over hun genderidentiteit, seksuele oriëntatie of intersekse conditie. Door deze doelgroep passende zorg te bieden zal het mentaal welzijn en kwaliteit van leven, sociaal functioneren, de veiligheid en gezonde seksuele ontwikkeling verbeteren. </w:t>
      </w:r>
    </w:p>
    <w:p w14:paraId="409E981B" w14:textId="77777777" w:rsidR="00944B31" w:rsidRPr="00944B31" w:rsidRDefault="00556B81" w:rsidP="0085480F">
      <w:pPr>
        <w:pStyle w:val="Default"/>
        <w:rPr>
          <w:rFonts w:ascii="Calibri" w:hAnsi="Calibri" w:cs="Calibri"/>
          <w:b/>
          <w:bCs/>
        </w:rPr>
      </w:pPr>
      <w:r w:rsidRPr="00944B31">
        <w:rPr>
          <w:rFonts w:ascii="Calibri" w:hAnsi="Calibri" w:cs="Calibri"/>
          <w:b/>
          <w:bCs/>
        </w:rPr>
        <w:t>19 mei (pinksteren) Gasthuizen</w:t>
      </w:r>
      <w:r w:rsidR="0085480F" w:rsidRPr="00944B31">
        <w:rPr>
          <w:rFonts w:ascii="Calibri" w:hAnsi="Calibri" w:cs="Calibri"/>
          <w:b/>
          <w:bCs/>
        </w:rPr>
        <w:t xml:space="preserve"> </w:t>
      </w:r>
    </w:p>
    <w:p w14:paraId="2BC24976" w14:textId="77777777" w:rsidR="00944B31" w:rsidRDefault="00944B31" w:rsidP="0085480F">
      <w:pPr>
        <w:pStyle w:val="Default"/>
        <w:rPr>
          <w:rFonts w:ascii="Calibri" w:hAnsi="Calibri" w:cs="Calibri"/>
        </w:rPr>
      </w:pPr>
    </w:p>
    <w:p w14:paraId="65B5C400" w14:textId="1F3E1542" w:rsidR="0085480F" w:rsidRPr="00944B31" w:rsidRDefault="0085480F" w:rsidP="0085480F">
      <w:pPr>
        <w:pStyle w:val="Default"/>
        <w:rPr>
          <w:rFonts w:ascii="Calibri" w:hAnsi="Calibri" w:cs="Calibri"/>
        </w:rPr>
      </w:pPr>
      <w:r w:rsidRPr="00944B31">
        <w:rPr>
          <w:rFonts w:ascii="Calibri" w:hAnsi="Calibri" w:cs="Calibri"/>
        </w:rPr>
        <w:t xml:space="preserve">Gasthuizen waar we tijdelijk opvang kunnen bieden: ‘In de Roos’ en ‘In de Waard’ in de Rivierenbuurt, en de gastenwoning in de Augustanahof. In ons diaconale en pastorale werk zien we hoe hard er in onze stad plekken nodig zijn waar mensen even op adem kunnen komen. Dat zijn veelal vluchtelingen en migranten die tussen wal en schip raken, maar ook bv. mensen die vanwege spanningen thuis even een andere plek nodig hebben. In onze Gasthuizen kunnen we hen tijdelijk een plek en veiligheid bieden. In In de Waard en In de Roos, met resp. onze huisoudsten Ernest en Willemijn, steeds voor een korte periode (maximaal 3 maanden). Vandaag collecteren we voor de kosten van de Gasthuizen, o.a. voor </w:t>
      </w:r>
      <w:r w:rsidRPr="00944B31">
        <w:rPr>
          <w:rFonts w:ascii="Calibri" w:hAnsi="Calibri" w:cs="Calibri"/>
        </w:rPr>
        <w:lastRenderedPageBreak/>
        <w:t xml:space="preserve">de leefgeldpot waaruit we gasten die geen inkomsten hebben van wat zakgeld kunnen voorzien. </w:t>
      </w:r>
    </w:p>
    <w:p w14:paraId="4055B407" w14:textId="534BB35E" w:rsidR="0085480F" w:rsidRPr="00944B31" w:rsidRDefault="0085480F" w:rsidP="0085480F">
      <w:pPr>
        <w:pStyle w:val="Default"/>
        <w:rPr>
          <w:rFonts w:ascii="Calibri" w:hAnsi="Calibri" w:cs="Calibri"/>
        </w:rPr>
      </w:pPr>
      <w:r w:rsidRPr="00944B31">
        <w:rPr>
          <w:rFonts w:ascii="Calibri" w:hAnsi="Calibri" w:cs="Calibri"/>
        </w:rPr>
        <w:t xml:space="preserve">Naast een financiële bijdrage, zijn we ook op zoek naar vrijwilligers, vooral naar huisvrienden. Huisvrienden zijn betrokken bij het gasthuis, de gasten en de huisoudsten. Ze helpen het netwerk van onze gasten te vergroten en kunnen de huisoudsten ondersteunen. Lijkt dit je leuk neem contact op met Ilse, i.vanprooijen@diaconie.com of 06-25253754. </w:t>
      </w:r>
    </w:p>
    <w:p w14:paraId="08E45EE0" w14:textId="32E83901" w:rsidR="00556B81" w:rsidRPr="00944B31" w:rsidRDefault="00556B81" w:rsidP="00556B81">
      <w:pPr>
        <w:rPr>
          <w:rFonts w:ascii="Calibri" w:hAnsi="Calibri" w:cs="Calibri"/>
        </w:rPr>
      </w:pPr>
    </w:p>
    <w:p w14:paraId="3C186049" w14:textId="77777777" w:rsidR="00556B81" w:rsidRPr="00944B31" w:rsidRDefault="00556B81" w:rsidP="00556B81">
      <w:pPr>
        <w:rPr>
          <w:rFonts w:ascii="Calibri" w:hAnsi="Calibri" w:cs="Calibri"/>
          <w:b/>
          <w:bCs/>
        </w:rPr>
      </w:pPr>
      <w:r w:rsidRPr="00944B31">
        <w:rPr>
          <w:rFonts w:ascii="Calibri" w:hAnsi="Calibri" w:cs="Calibri"/>
          <w:b/>
          <w:bCs/>
        </w:rPr>
        <w:t>26 mei Wereldhuis</w:t>
      </w:r>
    </w:p>
    <w:p w14:paraId="70E0A2C4" w14:textId="77777777" w:rsidR="0085480F" w:rsidRPr="00944B31" w:rsidRDefault="0085480F" w:rsidP="0085480F">
      <w:pPr>
        <w:spacing w:line="240" w:lineRule="auto"/>
        <w:rPr>
          <w:rFonts w:ascii="Calibri" w:hAnsi="Calibri" w:cs="Calibri"/>
          <w:color w:val="000000"/>
        </w:rPr>
      </w:pPr>
      <w:r w:rsidRPr="00944B31">
        <w:rPr>
          <w:rFonts w:ascii="Calibri" w:hAnsi="Calibri" w:cs="Calibri"/>
          <w:color w:val="000000"/>
        </w:rPr>
        <w:t xml:space="preserve">De Protestantse Diaconie nam, in samenwerking met de Lutherse Diaconie, het initiatief om een ademplek te bieden aan de vele ongedocumenteerden in onze stad. De bezoekers aan het Wereldhuis worden niet alleen geholpen, maar worden zelf ook weer helper van anderen. Het Wereldhuis is inmiddels uitgegroeid tot een bruisend centrum van activiteiten: spreekuren (juridisch en medisch), taallessen en andere cursussen, maaltijdgroepen, vrouwendagen en een terugkeerprogramma voor migranten die ‘met bagage’ terug willen. Het is belangrijk dat de bezoekers steun krijgen bij het werken aan perspectief. Vandaag vragen we uw steun voor het Wereldhuis. Voor meer informatie: </w:t>
      </w:r>
      <w:hyperlink r:id="rId6" w:history="1">
        <w:r w:rsidRPr="00944B31">
          <w:rPr>
            <w:rStyle w:val="Hyperlink"/>
            <w:rFonts w:ascii="Calibri" w:hAnsi="Calibri" w:cs="Calibri"/>
          </w:rPr>
          <w:t>wereldhuis.org</w:t>
        </w:r>
      </w:hyperlink>
      <w:r w:rsidRPr="00944B31">
        <w:rPr>
          <w:rFonts w:ascii="Calibri" w:hAnsi="Calibri" w:cs="Calibri"/>
          <w:color w:val="000000"/>
        </w:rPr>
        <w:t>.</w:t>
      </w:r>
    </w:p>
    <w:p w14:paraId="42A5E21F" w14:textId="77777777" w:rsidR="0085480F" w:rsidRPr="00944B31" w:rsidRDefault="0085480F" w:rsidP="00556B81">
      <w:pPr>
        <w:rPr>
          <w:rFonts w:ascii="Calibri" w:hAnsi="Calibri" w:cs="Calibri"/>
        </w:rPr>
      </w:pPr>
    </w:p>
    <w:p w14:paraId="0E32B11B" w14:textId="77777777" w:rsidR="00556B81" w:rsidRPr="00944B31" w:rsidRDefault="00556B81" w:rsidP="00556B81">
      <w:pPr>
        <w:rPr>
          <w:rFonts w:ascii="Calibri" w:hAnsi="Calibri" w:cs="Calibri"/>
          <w:b/>
          <w:bCs/>
        </w:rPr>
      </w:pPr>
      <w:r w:rsidRPr="00944B31">
        <w:rPr>
          <w:rFonts w:ascii="Calibri" w:hAnsi="Calibri" w:cs="Calibri"/>
          <w:b/>
          <w:bCs/>
        </w:rPr>
        <w:t>2 juni Diaconaal Vakantiewerk (SLOA)</w:t>
      </w:r>
    </w:p>
    <w:p w14:paraId="56CDCCC2" w14:textId="30350A6A" w:rsidR="0085480F" w:rsidRPr="00944B31" w:rsidRDefault="0085480F" w:rsidP="0085480F">
      <w:pPr>
        <w:spacing w:line="240" w:lineRule="auto"/>
        <w:rPr>
          <w:rFonts w:ascii="Calibri" w:eastAsia="Times New Roman" w:hAnsi="Calibri" w:cs="Calibri"/>
          <w:color w:val="000000"/>
          <w:lang w:eastAsia="nl-NL"/>
        </w:rPr>
      </w:pPr>
      <w:r w:rsidRPr="00944B31">
        <w:rPr>
          <w:rFonts w:ascii="Calibri" w:eastAsia="Times New Roman" w:hAnsi="Calibri" w:cs="Calibri"/>
          <w:color w:val="000000"/>
          <w:lang w:eastAsia="nl-NL"/>
        </w:rPr>
        <w:t>Ook dit jaar organiseren we weer vakantieweken voor ouderen en voor mensen met een smalle beurs via de SLOA (luthers diaconaal vakantiewerk). Deze weken zijn speciaal bedoeld voor ouderen die geen andere vakantiemogelijkheden hebben en voor mensen met een smalle beurs die er een keer tussenuit moeten. Ook zijn er speciale weken voor (eenouder-)gezinnen. Helpt u mee een mooie week voor hen mogelijk te maken?</w:t>
      </w:r>
    </w:p>
    <w:p w14:paraId="49C11174" w14:textId="77777777" w:rsidR="00556B81" w:rsidRPr="00944B31" w:rsidRDefault="00556B81" w:rsidP="00556B81">
      <w:pPr>
        <w:rPr>
          <w:rFonts w:ascii="Calibri" w:hAnsi="Calibri" w:cs="Calibri"/>
          <w:b/>
          <w:bCs/>
        </w:rPr>
      </w:pPr>
      <w:r w:rsidRPr="00944B31">
        <w:rPr>
          <w:rFonts w:ascii="Calibri" w:hAnsi="Calibri" w:cs="Calibri"/>
          <w:b/>
          <w:bCs/>
        </w:rPr>
        <w:t>9 juni Nieuwe Stad</w:t>
      </w:r>
    </w:p>
    <w:p w14:paraId="56331E07" w14:textId="77777777" w:rsidR="0085480F" w:rsidRPr="00944B31" w:rsidRDefault="0085480F" w:rsidP="0085480F">
      <w:pPr>
        <w:spacing w:line="240" w:lineRule="auto"/>
        <w:rPr>
          <w:rFonts w:ascii="Calibri" w:eastAsia="Times New Roman" w:hAnsi="Calibri" w:cs="Calibri"/>
          <w:color w:val="000000"/>
          <w:lang w:eastAsia="nl-NL"/>
        </w:rPr>
      </w:pPr>
      <w:r w:rsidRPr="00944B31">
        <w:rPr>
          <w:rFonts w:ascii="Calibri" w:eastAsia="Times New Roman" w:hAnsi="Calibri" w:cs="Calibri"/>
          <w:color w:val="000000"/>
          <w:lang w:eastAsia="nl-NL"/>
        </w:rPr>
        <w:t xml:space="preserve">Kerkgebouw De Nieuwe Stad in Amsterdam Zuidoost is nu elke dag van de week open. Van maandag tot en met vrijdag biedt DNS Open Huis een warme veilige plek waar iedereen welkom is. Elke dag hebben we gezond fruit en een gratis warme lunch. Buurtbewoners komen om elkaar te ontmoeten – we hebben activiteiten zoals gebed, naailes, fysiotherapie, muziekles en taalles. Elke dag zijn er mensen aanwezig die kunnen meedenken over hulpvragen en contact met instanties. In het bijzonder bieden we informatie en noodhulp aan ongedocumenteerde migranten. We kunnen al dit werk realiseren door de inzet van veel vrijwilligers vanuit de kerken van De Nieuwe Stad en ook verschillende buurtbewoners die als vrijwilliger meedoen. </w:t>
      </w:r>
    </w:p>
    <w:p w14:paraId="6FAE065F" w14:textId="77777777" w:rsidR="002140BF" w:rsidRPr="00944B31" w:rsidRDefault="00556B81" w:rsidP="002140BF">
      <w:pPr>
        <w:spacing w:before="100" w:beforeAutospacing="1" w:after="100" w:afterAutospacing="1" w:line="240" w:lineRule="auto"/>
        <w:outlineLvl w:val="1"/>
        <w:rPr>
          <w:rFonts w:ascii="Calibri" w:eastAsia="Times New Roman" w:hAnsi="Calibri" w:cs="Calibri"/>
          <w:b/>
          <w:bCs/>
          <w:kern w:val="0"/>
          <w:lang w:eastAsia="nl-NL"/>
          <w14:ligatures w14:val="none"/>
        </w:rPr>
      </w:pPr>
      <w:r w:rsidRPr="00944B31">
        <w:rPr>
          <w:rFonts w:ascii="Calibri" w:hAnsi="Calibri" w:cs="Calibri"/>
          <w:b/>
          <w:bCs/>
        </w:rPr>
        <w:t>16 juni Buurthulp Oost</w:t>
      </w:r>
      <w:r w:rsidR="002140BF" w:rsidRPr="00944B31">
        <w:rPr>
          <w:rFonts w:ascii="Calibri" w:eastAsia="Times New Roman" w:hAnsi="Calibri" w:cs="Calibri"/>
          <w:b/>
          <w:bCs/>
          <w:kern w:val="0"/>
          <w:lang w:eastAsia="nl-NL"/>
          <w14:ligatures w14:val="none"/>
        </w:rPr>
        <w:t xml:space="preserve"> </w:t>
      </w:r>
    </w:p>
    <w:p w14:paraId="6F8210F8" w14:textId="1FEE07BE" w:rsidR="008E7260" w:rsidRPr="00944B31" w:rsidRDefault="002140BF" w:rsidP="002140BF">
      <w:pPr>
        <w:spacing w:before="100" w:beforeAutospacing="1" w:after="100" w:afterAutospacing="1" w:line="240" w:lineRule="auto"/>
        <w:outlineLvl w:val="1"/>
        <w:rPr>
          <w:rFonts w:ascii="Calibri" w:eastAsia="Times New Roman" w:hAnsi="Calibri" w:cs="Calibri"/>
          <w:kern w:val="0"/>
          <w:lang w:eastAsia="nl-NL"/>
          <w14:ligatures w14:val="none"/>
        </w:rPr>
      </w:pPr>
      <w:r w:rsidRPr="002140BF">
        <w:rPr>
          <w:rFonts w:ascii="Calibri" w:eastAsia="Times New Roman" w:hAnsi="Calibri" w:cs="Calibri"/>
          <w:kern w:val="0"/>
          <w:lang w:eastAsia="nl-NL"/>
          <w14:ligatures w14:val="none"/>
        </w:rPr>
        <w:t>Buurthulp Oost brengt buurtbewoners</w:t>
      </w:r>
      <w:r w:rsidRPr="00944B31">
        <w:rPr>
          <w:rFonts w:ascii="Calibri" w:eastAsia="Times New Roman" w:hAnsi="Calibri" w:cs="Calibri"/>
          <w:kern w:val="0"/>
          <w:lang w:eastAsia="nl-NL"/>
          <w14:ligatures w14:val="none"/>
        </w:rPr>
        <w:t xml:space="preserve"> </w:t>
      </w:r>
      <w:r w:rsidRPr="002140BF">
        <w:rPr>
          <w:rFonts w:ascii="Calibri" w:eastAsia="Times New Roman" w:hAnsi="Calibri" w:cs="Calibri"/>
          <w:kern w:val="0"/>
          <w:lang w:eastAsia="nl-NL"/>
          <w14:ligatures w14:val="none"/>
        </w:rPr>
        <w:t>in contact met buurtgenoten die een</w:t>
      </w:r>
      <w:r w:rsidR="008E7260" w:rsidRPr="00944B31">
        <w:rPr>
          <w:rFonts w:ascii="Calibri" w:eastAsia="Times New Roman" w:hAnsi="Calibri" w:cs="Calibri"/>
          <w:kern w:val="0"/>
          <w:lang w:eastAsia="nl-NL"/>
          <w14:ligatures w14:val="none"/>
        </w:rPr>
        <w:t xml:space="preserve"> </w:t>
      </w:r>
      <w:r w:rsidRPr="002140BF">
        <w:rPr>
          <w:rFonts w:ascii="Calibri" w:eastAsia="Times New Roman" w:hAnsi="Calibri" w:cs="Calibri"/>
          <w:kern w:val="0"/>
          <w:lang w:eastAsia="nl-NL"/>
          <w14:ligatures w14:val="none"/>
        </w:rPr>
        <w:t>luisterend oor of hulp nodig hebben.</w:t>
      </w:r>
      <w:r w:rsidRPr="00944B31">
        <w:rPr>
          <w:rFonts w:ascii="Calibri" w:eastAsia="Times New Roman" w:hAnsi="Calibri" w:cs="Calibri"/>
          <w:kern w:val="0"/>
          <w:lang w:eastAsia="nl-NL"/>
          <w14:ligatures w14:val="none"/>
        </w:rPr>
        <w:t xml:space="preserve"> De</w:t>
      </w:r>
      <w:r w:rsidRPr="002140BF">
        <w:rPr>
          <w:rFonts w:ascii="Calibri" w:eastAsia="Times New Roman" w:hAnsi="Calibri" w:cs="Calibri"/>
          <w:kern w:val="0"/>
          <w:lang w:eastAsia="nl-NL"/>
          <w14:ligatures w14:val="none"/>
        </w:rPr>
        <w:t xml:space="preserve"> onderliggende gedachte is dat</w:t>
      </w:r>
      <w:r w:rsidR="008E7260" w:rsidRPr="00944B31">
        <w:rPr>
          <w:rFonts w:ascii="Calibri" w:eastAsia="Times New Roman" w:hAnsi="Calibri" w:cs="Calibri"/>
          <w:kern w:val="0"/>
          <w:lang w:eastAsia="nl-NL"/>
          <w14:ligatures w14:val="none"/>
        </w:rPr>
        <w:t xml:space="preserve"> </w:t>
      </w:r>
      <w:r w:rsidRPr="002140BF">
        <w:rPr>
          <w:rFonts w:ascii="Calibri" w:eastAsia="Times New Roman" w:hAnsi="Calibri" w:cs="Calibri"/>
          <w:kern w:val="0"/>
          <w:lang w:eastAsia="nl-NL"/>
          <w14:ligatures w14:val="none"/>
        </w:rPr>
        <w:t>we daarmee willen bouwen aan een</w:t>
      </w:r>
      <w:r w:rsidRPr="00944B31">
        <w:rPr>
          <w:rFonts w:ascii="Calibri" w:eastAsia="Times New Roman" w:hAnsi="Calibri" w:cs="Calibri"/>
          <w:kern w:val="0"/>
          <w:lang w:eastAsia="nl-NL"/>
          <w14:ligatures w14:val="none"/>
        </w:rPr>
        <w:t xml:space="preserve"> </w:t>
      </w:r>
      <w:r w:rsidRPr="002140BF">
        <w:rPr>
          <w:rFonts w:ascii="Calibri" w:eastAsia="Times New Roman" w:hAnsi="Calibri" w:cs="Calibri"/>
          <w:kern w:val="0"/>
          <w:lang w:eastAsia="nl-NL"/>
          <w14:ligatures w14:val="none"/>
        </w:rPr>
        <w:t>samenleving waarin mensen oog voor</w:t>
      </w:r>
      <w:r w:rsidR="008E7260" w:rsidRPr="00944B31">
        <w:rPr>
          <w:rFonts w:ascii="Calibri" w:eastAsia="Times New Roman" w:hAnsi="Calibri" w:cs="Calibri"/>
          <w:kern w:val="0"/>
          <w:lang w:eastAsia="nl-NL"/>
          <w14:ligatures w14:val="none"/>
        </w:rPr>
        <w:t xml:space="preserve"> </w:t>
      </w:r>
      <w:r w:rsidRPr="002140BF">
        <w:rPr>
          <w:rFonts w:ascii="Calibri" w:eastAsia="Times New Roman" w:hAnsi="Calibri" w:cs="Calibri"/>
          <w:kern w:val="0"/>
          <w:lang w:eastAsia="nl-NL"/>
          <w14:ligatures w14:val="none"/>
        </w:rPr>
        <w:t>elkaar hebben en samen redzaam zijn.</w:t>
      </w:r>
      <w:r w:rsidRPr="00944B31">
        <w:rPr>
          <w:rFonts w:ascii="Calibri" w:eastAsia="Times New Roman" w:hAnsi="Calibri" w:cs="Calibri"/>
          <w:kern w:val="0"/>
          <w:lang w:eastAsia="nl-NL"/>
          <w14:ligatures w14:val="none"/>
        </w:rPr>
        <w:t xml:space="preserve"> </w:t>
      </w:r>
      <w:r w:rsidRPr="00944B31">
        <w:rPr>
          <w:rFonts w:ascii="Calibri" w:eastAsia="Times New Roman" w:hAnsi="Calibri" w:cs="Calibri"/>
          <w:kern w:val="0"/>
          <w:lang w:eastAsia="nl-NL"/>
          <w14:ligatures w14:val="none"/>
        </w:rPr>
        <w:br/>
        <w:t xml:space="preserve">Er zijn verschillende activiteiten, zo is er elke woensdag een inloopspreekuur, waar ook samen geluncht wordt. Buurtbewoners kunnen een opleiding doen tot vertrouwenspersoon, waarin ze handvatten vanuit de presentiebenadering aangereikt krijgen. Dit kunnen ze toepassen in hulpvragen van buurtbewoners. </w:t>
      </w:r>
      <w:r w:rsidR="008E7260" w:rsidRPr="00944B31">
        <w:rPr>
          <w:rFonts w:ascii="Calibri" w:eastAsia="Times New Roman" w:hAnsi="Calibri" w:cs="Calibri"/>
          <w:kern w:val="0"/>
          <w:lang w:eastAsia="nl-NL"/>
          <w14:ligatures w14:val="none"/>
        </w:rPr>
        <w:t xml:space="preserve">Ook is er het buurtbakkie: een bakfiets die met </w:t>
      </w:r>
      <w:r w:rsidR="008E7260" w:rsidRPr="00944B31">
        <w:rPr>
          <w:rFonts w:ascii="Calibri" w:eastAsia="Times New Roman" w:hAnsi="Calibri" w:cs="Calibri"/>
          <w:kern w:val="0"/>
          <w:lang w:eastAsia="nl-NL"/>
          <w14:ligatures w14:val="none"/>
        </w:rPr>
        <w:lastRenderedPageBreak/>
        <w:t xml:space="preserve">koffie de buurt in gaan om gezelligheid te brengen en buurtbewoners te laten ervaren dat ze gezien worden. </w:t>
      </w:r>
    </w:p>
    <w:p w14:paraId="269F7FCB" w14:textId="5EEF934D" w:rsidR="008E7260" w:rsidRPr="002140BF" w:rsidRDefault="008E7260" w:rsidP="002140BF">
      <w:pPr>
        <w:spacing w:before="100" w:beforeAutospacing="1" w:after="100" w:afterAutospacing="1" w:line="240" w:lineRule="auto"/>
        <w:outlineLvl w:val="1"/>
        <w:rPr>
          <w:rFonts w:ascii="Calibri" w:eastAsia="Times New Roman" w:hAnsi="Calibri" w:cs="Calibri"/>
          <w:kern w:val="0"/>
          <w:lang w:eastAsia="nl-NL"/>
          <w14:ligatures w14:val="none"/>
        </w:rPr>
      </w:pPr>
      <w:r w:rsidRPr="00944B31">
        <w:rPr>
          <w:rFonts w:ascii="Calibri" w:eastAsia="Times New Roman" w:hAnsi="Calibri" w:cs="Calibri"/>
          <w:kern w:val="0"/>
          <w:lang w:eastAsia="nl-NL"/>
          <w14:ligatures w14:val="none"/>
        </w:rPr>
        <w:t>Helpt u mee dit mooie werk in de Indische buurt</w:t>
      </w:r>
      <w:r w:rsidR="00944B31">
        <w:rPr>
          <w:rFonts w:ascii="Calibri" w:eastAsia="Times New Roman" w:hAnsi="Calibri" w:cs="Calibri"/>
          <w:kern w:val="0"/>
          <w:lang w:eastAsia="nl-NL"/>
          <w14:ligatures w14:val="none"/>
        </w:rPr>
        <w:t xml:space="preserve"> (waar ook ons nieuw te realiseren woonhof in de Balistraat staat)</w:t>
      </w:r>
      <w:r w:rsidRPr="00944B31">
        <w:rPr>
          <w:rFonts w:ascii="Calibri" w:eastAsia="Times New Roman" w:hAnsi="Calibri" w:cs="Calibri"/>
          <w:kern w:val="0"/>
          <w:lang w:eastAsia="nl-NL"/>
          <w14:ligatures w14:val="none"/>
        </w:rPr>
        <w:t xml:space="preserve"> mogelijk te maken. </w:t>
      </w:r>
    </w:p>
    <w:p w14:paraId="0106E61D" w14:textId="6BF51880" w:rsidR="00556B81" w:rsidRPr="00944B31" w:rsidRDefault="00556B81" w:rsidP="00556B81">
      <w:pPr>
        <w:rPr>
          <w:rFonts w:ascii="Calibri" w:hAnsi="Calibri" w:cs="Calibri"/>
          <w:b/>
          <w:bCs/>
        </w:rPr>
      </w:pPr>
      <w:r w:rsidRPr="00944B31">
        <w:rPr>
          <w:rFonts w:ascii="Calibri" w:hAnsi="Calibri" w:cs="Calibri"/>
          <w:b/>
          <w:bCs/>
        </w:rPr>
        <w:t xml:space="preserve">23 juni </w:t>
      </w:r>
      <w:r w:rsidR="00445853">
        <w:rPr>
          <w:rFonts w:ascii="Calibri" w:hAnsi="Calibri" w:cs="Calibri"/>
          <w:b/>
          <w:bCs/>
        </w:rPr>
        <w:t xml:space="preserve">LWF </w:t>
      </w:r>
      <w:r w:rsidR="0030579E">
        <w:rPr>
          <w:rFonts w:ascii="Calibri" w:hAnsi="Calibri" w:cs="Calibri"/>
          <w:b/>
          <w:bCs/>
        </w:rPr>
        <w:t>Evangelische kerk Slovenië</w:t>
      </w:r>
    </w:p>
    <w:p w14:paraId="084E630D" w14:textId="2C9231D3" w:rsidR="00445853" w:rsidRPr="0030579E" w:rsidRDefault="00445853" w:rsidP="00DA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nl-NL"/>
          <w14:ligatures w14:val="none"/>
        </w:rPr>
      </w:pPr>
      <w:r w:rsidRPr="0030579E">
        <w:rPr>
          <w:rFonts w:ascii="Calibri" w:eastAsia="Times New Roman" w:hAnsi="Calibri" w:cs="Calibri"/>
          <w:kern w:val="0"/>
          <w:lang w:eastAsia="nl-NL"/>
          <w14:ligatures w14:val="none"/>
        </w:rPr>
        <w:t xml:space="preserve">We steunen een project via de LWF van de Lutherse kerk in Slovenië. Zij zijn een gemeentediaconaal project aan het opzetten. Ze willen als gemeenschap voor elkaar en kwetsbare mensen zorgen. Daarbij wordt ook gedacht aan de zorg voor de schepping. Het project heeft 2 pijlers. Enerzijds wordt er een keuken opgezet waarin warme maaltijden </w:t>
      </w:r>
      <w:proofErr w:type="gramStart"/>
      <w:r w:rsidRPr="0030579E">
        <w:rPr>
          <w:rFonts w:ascii="Calibri" w:eastAsia="Times New Roman" w:hAnsi="Calibri" w:cs="Calibri"/>
          <w:kern w:val="0"/>
          <w:lang w:eastAsia="nl-NL"/>
          <w14:ligatures w14:val="none"/>
        </w:rPr>
        <w:t>bereidt</w:t>
      </w:r>
      <w:proofErr w:type="gramEnd"/>
      <w:r w:rsidRPr="0030579E">
        <w:rPr>
          <w:rFonts w:ascii="Calibri" w:eastAsia="Times New Roman" w:hAnsi="Calibri" w:cs="Calibri"/>
          <w:kern w:val="0"/>
          <w:lang w:eastAsia="nl-NL"/>
          <w14:ligatures w14:val="none"/>
        </w:rPr>
        <w:t xml:space="preserve"> worden voor kwetsbaren en die worden thuis bezorgd. Anderzijds wordt er vervoer opgezet voor deze doelgroep, bijv. voor een ziekenhuisbezoek. Daarbij worden mensen getraind in een groter bewustzijn aangaande duurzaamheid. Het is een mooi project dat we graag ondersteunen, helpt u mee de aandacht voor elkaar ook in Slovenië handen en voeten te geven? </w:t>
      </w:r>
    </w:p>
    <w:p w14:paraId="5BE753A2" w14:textId="77777777" w:rsidR="00445853" w:rsidRDefault="00445853" w:rsidP="00DA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nl-NL"/>
          <w14:ligatures w14:val="none"/>
        </w:rPr>
      </w:pPr>
    </w:p>
    <w:p w14:paraId="3312701B" w14:textId="1C680345" w:rsidR="00DA5FA2" w:rsidRPr="00DA5FA2" w:rsidRDefault="00DA5FA2" w:rsidP="0044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nl-NL"/>
          <w14:ligatures w14:val="none"/>
        </w:rPr>
      </w:pPr>
    </w:p>
    <w:p w14:paraId="6CE38D89" w14:textId="77777777" w:rsidR="002140BF" w:rsidRPr="00944B31" w:rsidRDefault="002140BF" w:rsidP="00556B81">
      <w:pPr>
        <w:rPr>
          <w:rFonts w:ascii="Calibri" w:hAnsi="Calibri" w:cs="Calibri"/>
        </w:rPr>
      </w:pPr>
    </w:p>
    <w:p w14:paraId="1C44BACC" w14:textId="77777777" w:rsidR="002140BF" w:rsidRPr="00944B31" w:rsidRDefault="002140BF" w:rsidP="00556B81">
      <w:pPr>
        <w:rPr>
          <w:rFonts w:ascii="Calibri" w:hAnsi="Calibri" w:cs="Calibri"/>
        </w:rPr>
      </w:pPr>
    </w:p>
    <w:p w14:paraId="1D165382" w14:textId="77777777" w:rsidR="002140BF" w:rsidRPr="00944B31" w:rsidRDefault="002140BF" w:rsidP="00556B81">
      <w:pPr>
        <w:rPr>
          <w:rFonts w:ascii="Calibri" w:hAnsi="Calibri" w:cs="Calibri"/>
        </w:rPr>
      </w:pPr>
    </w:p>
    <w:sectPr w:rsidR="002140BF" w:rsidRPr="00944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81"/>
    <w:rsid w:val="001E17CE"/>
    <w:rsid w:val="002140BF"/>
    <w:rsid w:val="0030579E"/>
    <w:rsid w:val="00445853"/>
    <w:rsid w:val="00556B81"/>
    <w:rsid w:val="00625E98"/>
    <w:rsid w:val="00664295"/>
    <w:rsid w:val="006A505F"/>
    <w:rsid w:val="00726F5D"/>
    <w:rsid w:val="00741F4C"/>
    <w:rsid w:val="0085480F"/>
    <w:rsid w:val="00867D6C"/>
    <w:rsid w:val="008E7260"/>
    <w:rsid w:val="00944B31"/>
    <w:rsid w:val="00D4788C"/>
    <w:rsid w:val="00D910A0"/>
    <w:rsid w:val="00DA5FA2"/>
    <w:rsid w:val="00E25C6F"/>
    <w:rsid w:val="00E42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36C5"/>
  <w15:chartTrackingRefBased/>
  <w15:docId w15:val="{E999B94A-7EAE-46B2-9A15-AD75FBF0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6B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556B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56B8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56B8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56B8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56B8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56B8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56B8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56B8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6B8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556B8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56B8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56B8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56B8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56B8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56B8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56B8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56B81"/>
    <w:rPr>
      <w:rFonts w:eastAsiaTheme="majorEastAsia" w:cstheme="majorBidi"/>
      <w:color w:val="272727" w:themeColor="text1" w:themeTint="D8"/>
    </w:rPr>
  </w:style>
  <w:style w:type="paragraph" w:styleId="Titel">
    <w:name w:val="Title"/>
    <w:basedOn w:val="Standaard"/>
    <w:next w:val="Standaard"/>
    <w:link w:val="TitelChar"/>
    <w:uiPriority w:val="10"/>
    <w:qFormat/>
    <w:rsid w:val="00556B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B8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56B8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56B8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56B8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56B81"/>
    <w:rPr>
      <w:i/>
      <w:iCs/>
      <w:color w:val="404040" w:themeColor="text1" w:themeTint="BF"/>
    </w:rPr>
  </w:style>
  <w:style w:type="paragraph" w:styleId="Lijstalinea">
    <w:name w:val="List Paragraph"/>
    <w:basedOn w:val="Standaard"/>
    <w:uiPriority w:val="34"/>
    <w:qFormat/>
    <w:rsid w:val="00556B81"/>
    <w:pPr>
      <w:ind w:left="720"/>
      <w:contextualSpacing/>
    </w:pPr>
  </w:style>
  <w:style w:type="character" w:styleId="Intensievebenadrukking">
    <w:name w:val="Intense Emphasis"/>
    <w:basedOn w:val="Standaardalinea-lettertype"/>
    <w:uiPriority w:val="21"/>
    <w:qFormat/>
    <w:rsid w:val="00556B81"/>
    <w:rPr>
      <w:i/>
      <w:iCs/>
      <w:color w:val="0F4761" w:themeColor="accent1" w:themeShade="BF"/>
    </w:rPr>
  </w:style>
  <w:style w:type="paragraph" w:styleId="Duidelijkcitaat">
    <w:name w:val="Intense Quote"/>
    <w:basedOn w:val="Standaard"/>
    <w:next w:val="Standaard"/>
    <w:link w:val="DuidelijkcitaatChar"/>
    <w:uiPriority w:val="30"/>
    <w:qFormat/>
    <w:rsid w:val="00556B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56B81"/>
    <w:rPr>
      <w:i/>
      <w:iCs/>
      <w:color w:val="0F4761" w:themeColor="accent1" w:themeShade="BF"/>
    </w:rPr>
  </w:style>
  <w:style w:type="character" w:styleId="Intensieveverwijzing">
    <w:name w:val="Intense Reference"/>
    <w:basedOn w:val="Standaardalinea-lettertype"/>
    <w:uiPriority w:val="32"/>
    <w:qFormat/>
    <w:rsid w:val="00556B81"/>
    <w:rPr>
      <w:b/>
      <w:bCs/>
      <w:smallCaps/>
      <w:color w:val="0F4761" w:themeColor="accent1" w:themeShade="BF"/>
      <w:spacing w:val="5"/>
    </w:rPr>
  </w:style>
  <w:style w:type="character" w:styleId="Hyperlink">
    <w:name w:val="Hyperlink"/>
    <w:basedOn w:val="Standaardalinea-lettertype"/>
    <w:uiPriority w:val="99"/>
    <w:unhideWhenUsed/>
    <w:rsid w:val="00556B81"/>
    <w:rPr>
      <w:color w:val="467886" w:themeColor="hyperlink"/>
      <w:u w:val="single"/>
    </w:rPr>
  </w:style>
  <w:style w:type="character" w:styleId="GevolgdeHyperlink">
    <w:name w:val="FollowedHyperlink"/>
    <w:basedOn w:val="Standaardalinea-lettertype"/>
    <w:uiPriority w:val="99"/>
    <w:semiHidden/>
    <w:unhideWhenUsed/>
    <w:rsid w:val="00556B81"/>
    <w:rPr>
      <w:color w:val="96607D" w:themeColor="followedHyperlink"/>
      <w:u w:val="single"/>
    </w:rPr>
  </w:style>
  <w:style w:type="paragraph" w:customStyle="1" w:styleId="Default">
    <w:name w:val="Default"/>
    <w:rsid w:val="0085480F"/>
    <w:pPr>
      <w:autoSpaceDE w:val="0"/>
      <w:autoSpaceDN w:val="0"/>
      <w:adjustRightInd w:val="0"/>
      <w:spacing w:after="0" w:line="240" w:lineRule="auto"/>
    </w:pPr>
    <w:rPr>
      <w:rFonts w:ascii="Arial" w:hAnsi="Arial" w:cs="Arial"/>
      <w:color w:val="000000"/>
      <w:kern w:val="0"/>
      <w14:ligatures w14:val="none"/>
    </w:rPr>
  </w:style>
  <w:style w:type="character" w:customStyle="1" w:styleId="wixui-rich-texttext">
    <w:name w:val="wixui-rich-text__text"/>
    <w:basedOn w:val="Standaardalinea-lettertype"/>
    <w:rsid w:val="0021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0203">
      <w:bodyDiv w:val="1"/>
      <w:marLeft w:val="0"/>
      <w:marRight w:val="0"/>
      <w:marTop w:val="0"/>
      <w:marBottom w:val="0"/>
      <w:divBdr>
        <w:top w:val="none" w:sz="0" w:space="0" w:color="auto"/>
        <w:left w:val="none" w:sz="0" w:space="0" w:color="auto"/>
        <w:bottom w:val="none" w:sz="0" w:space="0" w:color="auto"/>
        <w:right w:val="none" w:sz="0" w:space="0" w:color="auto"/>
      </w:divBdr>
    </w:div>
    <w:div w:id="1105342032">
      <w:bodyDiv w:val="1"/>
      <w:marLeft w:val="0"/>
      <w:marRight w:val="0"/>
      <w:marTop w:val="0"/>
      <w:marBottom w:val="0"/>
      <w:divBdr>
        <w:top w:val="none" w:sz="0" w:space="0" w:color="auto"/>
        <w:left w:val="none" w:sz="0" w:space="0" w:color="auto"/>
        <w:bottom w:val="none" w:sz="0" w:space="0" w:color="auto"/>
        <w:right w:val="none" w:sz="0" w:space="0" w:color="auto"/>
      </w:divBdr>
    </w:div>
    <w:div w:id="1159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reldhuis.org/" TargetMode="External"/><Relationship Id="rId5" Type="http://schemas.openxmlformats.org/officeDocument/2006/relationships/hyperlink" Target="https://stemindestad.nl/" TargetMode="External"/><Relationship Id="rId4" Type="http://schemas.openxmlformats.org/officeDocument/2006/relationships/hyperlink" Target="https://vps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Prooijen</dc:creator>
  <cp:keywords/>
  <dc:description/>
  <cp:lastModifiedBy>Marc Willemsen</cp:lastModifiedBy>
  <cp:revision>2</cp:revision>
  <dcterms:created xsi:type="dcterms:W3CDTF">2024-03-25T15:09:00Z</dcterms:created>
  <dcterms:modified xsi:type="dcterms:W3CDTF">2024-03-25T15:09:00Z</dcterms:modified>
</cp:coreProperties>
</file>